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Week 1 : Introduction To Machine Learning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Overview of Machine Learning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Welcome to machine learning!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Applications of machine learning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Supervised vs. Unsupervised Machine Learning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What is machine learning?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Supervised learning part 1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Supervised learning part 2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Unsupervised learning part 1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Unsupervised learning part 2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Jupyter Notebooks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Lab: Python and Jupyter Notebooks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Regression Model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Linear regression model part 1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Linear regression model part 2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Lab: Optional lab: Model representation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Cost function formula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Cost function intuition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Visualizing the cost function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Visualization examples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Lab: Optional lab: Cost function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Train the model with gradient descent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Gradient descent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Implementing gradient descent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Gradient descent intuition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Learning rate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Gradient descent for linear regression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Running gradient descent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Lab: Optional lab: Gradient descent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4038600" cy="571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sz w:val="24"/>
          <w:szCs w:val="24"/>
          <w:shd w:val="clear" w:fill="F7F7F7"/>
          <w:lang w:val="en-IN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sz w:val="24"/>
          <w:szCs w:val="24"/>
          <w:shd w:val="clear" w:fill="F7F7F7"/>
        </w:rPr>
        <w:t>machine learning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sz w:val="24"/>
          <w:szCs w:val="24"/>
          <w:shd w:val="clear" w:fill="F7F7F7"/>
          <w:lang w:val="en-IN"/>
        </w:rPr>
        <w:t xml:space="preserve"> i</w:t>
      </w: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sz w:val="24"/>
          <w:szCs w:val="24"/>
          <w:shd w:val="clear" w:fill="F7F7F7"/>
        </w:rPr>
        <w:t>s the science of getting computers to learn without being explicitly programmed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sz w:val="24"/>
          <w:szCs w:val="24"/>
          <w:shd w:val="clear" w:fill="F7F7F7"/>
          <w:lang w:val="en-IN"/>
        </w:rPr>
        <w:t>.</w:t>
      </w:r>
    </w:p>
    <w:p>
      <w:pPr>
        <w:rPr>
          <w:rFonts w:ascii="Arial" w:hAnsi="Arial" w:eastAsia="Arial" w:cs="Arial"/>
          <w:i w:val="0"/>
          <w:iCs w:val="0"/>
          <w:caps w:val="0"/>
          <w:color w:val="1F1F1F"/>
          <w:spacing w:val="0"/>
          <w:sz w:val="24"/>
          <w:szCs w:val="24"/>
          <w:shd w:val="clear" w:fill="F7F7F7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ascii="Arial" w:hAnsi="Arial" w:eastAsia="Arial" w:cs="Arial"/>
          <w:i w:val="0"/>
          <w:iCs w:val="0"/>
          <w:caps w:val="0"/>
        </w:rPr>
      </w:pPr>
      <w:r>
        <w:rPr>
          <w:rFonts w:hint="default" w:ascii="Arial" w:hAnsi="Arial" w:eastAsia="Arial" w:cs="Arial"/>
          <w:i w:val="0"/>
          <w:iCs w:val="0"/>
          <w:caps w:val="0"/>
          <w:shd w:val="clear" w:fill="FFFFFF"/>
        </w:rPr>
        <w:t>Learning Objectives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ind w:left="0" w:firstLine="0"/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</w:rPr>
      </w:pPr>
      <w:r>
        <w:rPr>
          <w:rFonts w:ascii="Arial" w:hAnsi="Arial" w:eastAsia="Arial" w:cs="Arial"/>
          <w:i w:val="0"/>
          <w:iCs w:val="0"/>
          <w:caps w:val="0"/>
        </w:rPr>
        <w:pict>
          <v:rect id="_x0000_i1025" o:spt="1" style="height:1.5pt;width:432pt;" fillcolor="#333333" filled="t" stroked="f" coordsize="21600,21600" o:hr="t" o:hrstd="t" o:hrnoshade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Define machine learning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Define supervised learning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Define unsupervised learning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Write and run Python code in Jupyter Notebooks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Define a regression model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Implement and visualize a cost function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Implement gradient descent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Optimize a regression model using gradient descent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sz w:val="24"/>
          <w:szCs w:val="24"/>
          <w:shd w:val="clear" w:fill="F7F7F7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supervised learning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 xml:space="preserve"> : </w:t>
      </w:r>
    </w:p>
    <w:p>
      <w:r>
        <w:drawing>
          <wp:inline distT="0" distB="0" distL="114300" distR="114300">
            <wp:extent cx="5021580" cy="2442210"/>
            <wp:effectExtent l="0" t="0" r="7620" b="15240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supervised learning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 xml:space="preserve"> :part 1- Regression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drawing>
          <wp:inline distT="0" distB="0" distL="114300" distR="114300">
            <wp:extent cx="5074285" cy="2650490"/>
            <wp:effectExtent l="0" t="0" r="12065" b="16510"/>
            <wp:docPr id="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supervised learning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 xml:space="preserve"> :part 2- Classification</w:t>
      </w:r>
    </w:p>
    <w:p>
      <w:r>
        <w:drawing>
          <wp:inline distT="0" distB="0" distL="114300" distR="114300">
            <wp:extent cx="5109845" cy="2400300"/>
            <wp:effectExtent l="0" t="0" r="14605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984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Un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supervised learning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 xml:space="preserve"> :part 1- 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drawing>
          <wp:inline distT="0" distB="0" distL="114300" distR="114300">
            <wp:extent cx="4240530" cy="2084705"/>
            <wp:effectExtent l="0" t="0" r="7620" b="10795"/>
            <wp:docPr id="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Un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supervised learning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 xml:space="preserve"> : Clustering - Eg. 1 - Google News</w:t>
      </w:r>
    </w:p>
    <w:p>
      <w:r>
        <w:drawing>
          <wp:inline distT="0" distB="0" distL="114300" distR="114300">
            <wp:extent cx="4371975" cy="3190875"/>
            <wp:effectExtent l="0" t="0" r="9525" b="9525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EEEEEE"/>
          <w:lang w:val="en-US" w:eastAsia="zh-CN" w:bidi="ar"/>
        </w:rPr>
      </w:pPr>
      <w:r>
        <w:rPr>
          <w:rFonts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the algorithm has to figure out on his own without supervision,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 what are the clusters of news articles today. So that's why this clustering algorithm, 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EEEEEE"/>
          <w:lang w:val="en-US" w:eastAsia="zh-CN" w:bidi="ar"/>
        </w:rPr>
        <w:t>is a type of unsupervised learning algorithm.</w:t>
      </w:r>
    </w:p>
    <w:p/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Arial" w:hAnsi="Arial" w:eastAsia="Arial" w:cs="Arial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I don't know what the different types of people are but can you automatically find structure into data. And automatically figure out wh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IN" w:eastAsia="zh-CN" w:bidi="ar"/>
        </w:rPr>
        <w:t>a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t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IN" w:eastAsia="zh-CN" w:bidi="ar"/>
        </w:rPr>
        <w:t xml:space="preserve"> are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 xml:space="preserve"> the major types of individuals, since we're not giv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IN" w:eastAsia="zh-CN" w:bidi="ar"/>
        </w:rPr>
        <w:t>en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 xml:space="preserve"> the algorithm the right answer for the examples in advance. 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EEEEEE"/>
          <w:lang w:val="en-US" w:eastAsia="zh-CN" w:bidi="ar"/>
        </w:rPr>
        <w:t>This is unsupervised learning</w:t>
      </w:r>
    </w:p>
    <w:p/>
    <w:p/>
    <w:p/>
    <w:p/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Un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supervised learning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 xml:space="preserve"> : Clustering - Eg. 2 - DNA microarray</w:t>
      </w:r>
    </w:p>
    <w:p/>
    <w:p>
      <w:r>
        <w:drawing>
          <wp:inline distT="0" distB="0" distL="114300" distR="114300">
            <wp:extent cx="6118860" cy="2877185"/>
            <wp:effectExtent l="0" t="0" r="15240" b="18415"/>
            <wp:docPr id="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Un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supervised learning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 xml:space="preserve"> : Clustering - Eg. 3 - Grouping Customers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r>
        <w:drawing>
          <wp:inline distT="0" distB="0" distL="114300" distR="114300">
            <wp:extent cx="6118860" cy="3115310"/>
            <wp:effectExtent l="0" t="0" r="15240" b="8890"/>
            <wp:docPr id="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Un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  <w:t>supervised learning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 xml:space="preserve"> :part 2-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drawing>
          <wp:inline distT="0" distB="0" distL="114300" distR="114300">
            <wp:extent cx="6115685" cy="3104515"/>
            <wp:effectExtent l="0" t="0" r="18415" b="635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/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</w:rPr>
        <w:t xml:space="preserve">Linear regression model 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  <w:lang w:val="en-IN"/>
        </w:rPr>
        <w:t xml:space="preserve">: 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</w:rPr>
        <w:t>part 1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</w:rPr>
      </w:pPr>
    </w:p>
    <w:p>
      <w:r>
        <w:drawing>
          <wp:inline distT="0" distB="0" distL="114300" distR="114300">
            <wp:extent cx="6115685" cy="3096260"/>
            <wp:effectExtent l="0" t="0" r="18415" b="8890"/>
            <wp:docPr id="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5685" cy="2738755"/>
            <wp:effectExtent l="0" t="0" r="18415" b="4445"/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15685" cy="3096260"/>
            <wp:effectExtent l="0" t="0" r="18415" b="8890"/>
            <wp:docPr id="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</w:rPr>
        <w:t xml:space="preserve">Linear regression model 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  <w:lang w:val="en-IN"/>
        </w:rPr>
        <w:t xml:space="preserve">: 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</w:rPr>
        <w:t>part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  <w:lang w:val="en-IN"/>
        </w:rPr>
        <w:t xml:space="preserve"> 2</w:t>
      </w:r>
    </w:p>
    <w:p/>
    <w:p/>
    <w:p>
      <w:r>
        <w:drawing>
          <wp:inline distT="0" distB="0" distL="114300" distR="114300">
            <wp:extent cx="6115685" cy="3087370"/>
            <wp:effectExtent l="0" t="0" r="18415" b="17780"/>
            <wp:docPr id="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  <w:lang w:val="en-IN"/>
        </w:rPr>
        <w:t>Cost function formula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</w:rPr>
        <w:t xml:space="preserve"> </w:t>
      </w: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  <w:lang w:val="en-IN"/>
        </w:rPr>
        <w:t>: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  <w:lang w:val="en-IN"/>
        </w:rPr>
      </w:pPr>
    </w:p>
    <w:p>
      <w:pP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US" w:eastAsia="zh-CN" w:bidi="ar-SA"/>
        </w:rPr>
        <w:drawing>
          <wp:inline distT="0" distB="0" distL="114300" distR="114300">
            <wp:extent cx="6115685" cy="2985770"/>
            <wp:effectExtent l="0" t="0" r="18415" b="5080"/>
            <wp:docPr id="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  <w:lang w:val="en-I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/>
          <w:i w:val="0"/>
          <w:iCs w:val="0"/>
          <w:caps w:val="0"/>
          <w:lang w:val="en-IN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US" w:eastAsia="zh-CN" w:bidi="ar-SA"/>
        </w:rPr>
        <w:t>Cost function formula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 xml:space="preserve"> :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  <w:lang w:val="en-IN"/>
        </w:rPr>
      </w:pPr>
      <w:r>
        <w:drawing>
          <wp:inline distT="0" distB="0" distL="114300" distR="114300">
            <wp:extent cx="6118860" cy="2978785"/>
            <wp:effectExtent l="0" t="0" r="15240" b="12065"/>
            <wp:docPr id="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  <w:lang w:val="en-I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US" w:eastAsia="zh-CN" w:bidi="ar-SA"/>
        </w:rPr>
        <w:t>Cost function intuition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 xml:space="preserve"> : </w:t>
      </w:r>
    </w:p>
    <w:p>
      <w:pPr>
        <w:jc w:val="left"/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>W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 xml:space="preserve"> = 1</w:t>
      </w:r>
    </w:p>
    <w:p>
      <w:pP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</w:pPr>
      <w:r>
        <w:drawing>
          <wp:inline distT="0" distB="0" distL="114300" distR="114300">
            <wp:extent cx="6113780" cy="3074035"/>
            <wp:effectExtent l="0" t="0" r="1270" b="12065"/>
            <wp:docPr id="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  <w:lang w:val="en-IN"/>
        </w:rPr>
      </w:pPr>
    </w:p>
    <w:p>
      <w:pPr>
        <w:jc w:val="left"/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>W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 xml:space="preserve"> = 0.5</w:t>
      </w:r>
    </w:p>
    <w:p>
      <w:pPr>
        <w:jc w:val="left"/>
      </w:pPr>
      <w:r>
        <w:drawing>
          <wp:inline distT="0" distB="0" distL="114300" distR="114300">
            <wp:extent cx="6113780" cy="3099435"/>
            <wp:effectExtent l="0" t="0" r="1270" b="5715"/>
            <wp:docPr id="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lang w:val="en-IN" w:eastAsia="zh-CN"/>
        </w:rPr>
      </w:pPr>
    </w:p>
    <w:p>
      <w:pP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>W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 xml:space="preserve"> = 0, -0.5, …</w:t>
      </w:r>
    </w:p>
    <w:p>
      <w:pP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</w:pPr>
    </w:p>
    <w:p>
      <w:r>
        <w:drawing>
          <wp:inline distT="0" distB="0" distL="114300" distR="114300">
            <wp:extent cx="6113780" cy="3091180"/>
            <wp:effectExtent l="0" t="0" r="1270" b="13970"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 xml:space="preserve">Goal of linear regression : To minimize the cost function </w:t>
      </w:r>
    </w:p>
    <w:p>
      <w:r>
        <w:drawing>
          <wp:inline distT="0" distB="0" distL="114300" distR="114300">
            <wp:extent cx="6115685" cy="3087370"/>
            <wp:effectExtent l="0" t="0" r="18415" b="17780"/>
            <wp:docPr id="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/>
          <w:lang w:val="en-IN" w:eastAsia="zh-CN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 xml:space="preserve">Visualizing the cost function : 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  <w:lang w:val="en-IN"/>
        </w:rPr>
      </w:pPr>
      <w:r>
        <w:drawing>
          <wp:inline distT="0" distB="0" distL="114300" distR="114300">
            <wp:extent cx="6113780" cy="3074035"/>
            <wp:effectExtent l="0" t="0" r="1270" b="12065"/>
            <wp:docPr id="2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  <w:lang w:val="en-IN"/>
        </w:rPr>
      </w:pPr>
    </w:p>
    <w:p>
      <w:r>
        <w:drawing>
          <wp:inline distT="0" distB="0" distL="114300" distR="114300">
            <wp:extent cx="6113780" cy="3074035"/>
            <wp:effectExtent l="0" t="0" r="1270" b="12065"/>
            <wp:docPr id="2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5685" cy="3087370"/>
            <wp:effectExtent l="0" t="0" r="18415" b="17780"/>
            <wp:docPr id="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drawing>
          <wp:inline distT="0" distB="0" distL="114300" distR="114300">
            <wp:extent cx="2809875" cy="2895600"/>
            <wp:effectExtent l="0" t="0" r="9525" b="0"/>
            <wp:docPr id="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 xml:space="preserve"> </w:t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6086475" cy="3457575"/>
            <wp:effectExtent l="0" t="0" r="9525" b="9525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r>
        <w:drawing>
          <wp:inline distT="0" distB="0" distL="114300" distR="114300">
            <wp:extent cx="6067425" cy="3438525"/>
            <wp:effectExtent l="0" t="0" r="9525" b="9525"/>
            <wp:docPr id="2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7590" cy="3092450"/>
            <wp:effectExtent l="0" t="0" r="16510" b="12700"/>
            <wp:docPr id="2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 xml:space="preserve">Visualization examples : </w:t>
      </w: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>Bad fit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</w:pPr>
    </w:p>
    <w:p>
      <w:pPr>
        <w:rPr>
          <w:rFonts w:hint="default"/>
          <w:lang w:val="en-IN" w:eastAsia="zh-CN"/>
        </w:rPr>
      </w:pPr>
      <w:r>
        <w:drawing>
          <wp:inline distT="0" distB="0" distL="114300" distR="114300">
            <wp:extent cx="6118860" cy="3089275"/>
            <wp:effectExtent l="0" t="0" r="15240" b="15875"/>
            <wp:docPr id="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</w:pPr>
    </w:p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 xml:space="preserve">Not That bad fit 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</w:pPr>
    </w:p>
    <w:p>
      <w:r>
        <w:drawing>
          <wp:inline distT="0" distB="0" distL="114300" distR="114300">
            <wp:extent cx="4876800" cy="3429000"/>
            <wp:effectExtent l="0" t="0" r="0" b="0"/>
            <wp:docPr id="2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 xml:space="preserve">Not The Great fit 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</w:pPr>
    </w:p>
    <w:p>
      <w:r>
        <w:drawing>
          <wp:inline distT="0" distB="0" distL="114300" distR="114300">
            <wp:extent cx="4800600" cy="3457575"/>
            <wp:effectExtent l="0" t="0" r="0" b="9525"/>
            <wp:docPr id="2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>P</w:t>
      </w:r>
      <w:r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 xml:space="preserve">retty Good fit 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</w:pPr>
    </w:p>
    <w:p/>
    <w:p/>
    <w:p>
      <w:r>
        <w:drawing>
          <wp:inline distT="0" distB="0" distL="114300" distR="114300">
            <wp:extent cx="5591175" cy="3438525"/>
            <wp:effectExtent l="0" t="0" r="9525" b="9525"/>
            <wp:docPr id="3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Chars="0" w:right="0" w:rightChars="0"/>
        <w:jc w:val="left"/>
        <w:outlineLvl w:val="0"/>
        <w:rPr>
          <w:rFonts w:hint="default" w:ascii="Arial" w:hAnsi="Arial" w:eastAsia="Arial" w:cs="Arial"/>
          <w:b w:val="0"/>
          <w:bCs w:val="0"/>
          <w:i w:val="0"/>
          <w:iC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>Gradient descent :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Arial" w:hAnsi="Arial" w:eastAsia="Arial" w:cs="Arial"/>
          <w:b w:val="0"/>
          <w:bCs w:val="0"/>
          <w:i w:val="0"/>
          <w:iCs w:val="0"/>
          <w:cap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</w:pPr>
    </w:p>
    <w:p>
      <w:pPr>
        <w:rPr>
          <w:rFonts w:hint="default"/>
          <w:lang w:val="en-IN" w:eastAsia="zh-CN"/>
        </w:rPr>
      </w:pPr>
      <w:r>
        <w:drawing>
          <wp:inline distT="0" distB="0" distL="114300" distR="114300">
            <wp:extent cx="4306570" cy="1908810"/>
            <wp:effectExtent l="0" t="0" r="17780" b="15240"/>
            <wp:docPr id="3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0657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  <w:lang w:val="en-IN"/>
        </w:rPr>
      </w:pPr>
    </w:p>
    <w:p>
      <w:r>
        <w:drawing>
          <wp:inline distT="0" distB="0" distL="114300" distR="114300">
            <wp:extent cx="5085080" cy="2539365"/>
            <wp:effectExtent l="0" t="0" r="1270" b="13335"/>
            <wp:docPr id="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508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</w:rPr>
        <w:t>αα</w:t>
      </w:r>
    </w:p>
    <w:p/>
    <w:p/>
    <w:p/>
    <w:p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Chars="0" w:right="0" w:rightChars="0"/>
        <w:jc w:val="left"/>
        <w:outlineLvl w:val="0"/>
        <w:rPr>
          <w:rFonts w:hint="default" w:ascii="Arial" w:hAnsi="Arial" w:eastAsia="Arial" w:cs="Arial"/>
          <w:b w:val="0"/>
          <w:bCs w:val="0"/>
          <w:i w:val="0"/>
          <w:iC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>Implementing gradient descent :</w:t>
      </w:r>
    </w:p>
    <w:p>
      <w:pPr>
        <w:rPr>
          <w:rFonts w:hint="default" w:ascii="Arial"/>
          <w:color w:val="FF0000"/>
          <w:lang w:val="en-IN"/>
        </w:rPr>
      </w:pPr>
      <w:r>
        <w:rPr>
          <w:rFonts w:hint="default" w:ascii="Arial" w:hAnsi="Arial" w:cs="Arial"/>
          <w:color w:val="FF0000"/>
          <w:lang w:val="en-IN"/>
        </w:rPr>
        <w:t>α</w:t>
      </w:r>
      <w:r>
        <w:rPr>
          <w:rFonts w:hint="default" w:ascii="Arial"/>
          <w:color w:val="FF0000"/>
          <w:lang w:val="en-IN"/>
        </w:rPr>
        <w:t xml:space="preserve"> = Learning rate, 0 to 1, (say 0.01) = size of  the baby step</w:t>
      </w:r>
    </w:p>
    <w:p>
      <w:pPr>
        <w:rPr>
          <w:rFonts w:hint="default" w:ascii="Arial"/>
          <w:color w:val="D12DCF"/>
          <w:lang w:val="en-IN"/>
        </w:rPr>
      </w:pPr>
      <w:r>
        <w:rPr>
          <w:rFonts w:hint="default" w:ascii="Arial"/>
          <w:color w:val="D12DCF"/>
          <w:lang w:val="en-IN"/>
        </w:rPr>
        <w:t xml:space="preserve">Partial derivative = </w:t>
      </w:r>
      <w:r>
        <w:drawing>
          <wp:inline distT="0" distB="0" distL="114300" distR="114300">
            <wp:extent cx="704850" cy="329565"/>
            <wp:effectExtent l="0" t="0" r="0" b="13335"/>
            <wp:docPr id="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 xml:space="preserve"> </w:t>
      </w:r>
      <w:r>
        <w:rPr>
          <w:rFonts w:hint="default"/>
          <w:color w:val="D12DCF"/>
          <w:lang w:val="en-IN"/>
        </w:rPr>
        <w:t>= Direction for the baby step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7F7F7"/>
          <w:lang w:val="en-IN"/>
        </w:rPr>
      </w:pPr>
    </w:p>
    <w:p>
      <w:r>
        <w:drawing>
          <wp:inline distT="0" distB="0" distL="114300" distR="114300">
            <wp:extent cx="4978400" cy="2472055"/>
            <wp:effectExtent l="0" t="0" r="12700" b="4445"/>
            <wp:docPr id="3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/>
          <w:i w:val="0"/>
          <w:iCs w:val="0"/>
          <w:caps w:val="0"/>
          <w:shd w:val="clear" w:fill="FFFFFF"/>
          <w:lang w:val="en-IN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>Gradient descent intuition :</w:t>
      </w:r>
      <w:r>
        <w:rPr>
          <w:rFonts w:hint="default"/>
          <w:i w:val="0"/>
          <w:iCs w:val="0"/>
          <w:caps w:val="0"/>
          <w:shd w:val="clear" w:fill="FFFFFF"/>
          <w:lang w:val="en-IN"/>
        </w:rPr>
        <w:t xml:space="preserve"> </w:t>
      </w:r>
    </w:p>
    <w:p>
      <w:pPr>
        <w:rPr>
          <w:rFonts w:hint="default"/>
          <w:i w:val="0"/>
          <w:iCs w:val="0"/>
          <w:caps w:val="0"/>
          <w:shd w:val="clear" w:fill="FFFFFF"/>
          <w:lang w:val="en-IN"/>
        </w:rPr>
      </w:pPr>
    </w:p>
    <w:p>
      <w:r>
        <w:drawing>
          <wp:inline distT="0" distB="0" distL="114300" distR="114300">
            <wp:extent cx="4660265" cy="2090420"/>
            <wp:effectExtent l="0" t="0" r="6985" b="5080"/>
            <wp:docPr id="3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0265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342890" cy="2708910"/>
            <wp:effectExtent l="0" t="0" r="10160" b="15240"/>
            <wp:docPr id="3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/>
          <w:lang w:val="en-IN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>Learning rate :</w:t>
      </w:r>
      <w:r>
        <w:rPr>
          <w:rFonts w:hint="default"/>
          <w:i w:val="0"/>
          <w:iCs w:val="0"/>
          <w:caps w:val="0"/>
          <w:shd w:val="clear" w:fill="FFFFFF"/>
          <w:lang w:val="en-IN"/>
        </w:rPr>
        <w:t xml:space="preserve"> </w:t>
      </w:r>
    </w:p>
    <w:p>
      <w:pPr>
        <w:rPr>
          <w:rFonts w:hint="default"/>
          <w:i w:val="0"/>
          <w:iCs w:val="0"/>
          <w:caps w:val="0"/>
          <w:shd w:val="clear" w:fill="FFFFFF"/>
          <w:lang w:val="en-IN"/>
        </w:rPr>
      </w:pPr>
    </w:p>
    <w:p>
      <w:r>
        <w:drawing>
          <wp:inline distT="0" distB="0" distL="114300" distR="114300">
            <wp:extent cx="5339715" cy="2696210"/>
            <wp:effectExtent l="0" t="0" r="13335" b="8890"/>
            <wp:docPr id="3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>Learning rate : Tricky situation of 2 local minimas</w:t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5375275" cy="2702560"/>
            <wp:effectExtent l="0" t="0" r="15875" b="2540"/>
            <wp:docPr id="3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87340" cy="2712720"/>
            <wp:effectExtent l="0" t="0" r="3810" b="11430"/>
            <wp:docPr id="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/>
          <w:lang w:val="en-IN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>Gradient descent for linear regression :</w:t>
      </w:r>
    </w:p>
    <w:p/>
    <w:p>
      <w:r>
        <w:drawing>
          <wp:inline distT="0" distB="0" distL="114300" distR="114300">
            <wp:extent cx="5414645" cy="2748915"/>
            <wp:effectExtent l="0" t="0" r="14605" b="13335"/>
            <wp:docPr id="4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/>
          <w:lang w:val="en-IN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>Gradient descent for linear regression : with calculus (partial differentiation) steps</w:t>
      </w:r>
    </w:p>
    <w:p/>
    <w:p>
      <w:r>
        <w:drawing>
          <wp:inline distT="0" distB="0" distL="114300" distR="114300">
            <wp:extent cx="5447030" cy="2746375"/>
            <wp:effectExtent l="0" t="0" r="1270" b="15875"/>
            <wp:docPr id="4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703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>Gradient descent for linear regression : Final compilation</w:t>
      </w:r>
    </w:p>
    <w:p/>
    <w:p>
      <w:r>
        <w:drawing>
          <wp:inline distT="0" distB="0" distL="114300" distR="114300">
            <wp:extent cx="5717540" cy="2891155"/>
            <wp:effectExtent l="0" t="0" r="16510" b="4445"/>
            <wp:docPr id="4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67375" cy="2857500"/>
            <wp:effectExtent l="0" t="0" r="9525" b="0"/>
            <wp:docPr id="4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rPr>
          <w:rFonts w:hint="default"/>
          <w:lang w:val="en-IN"/>
        </w:rPr>
      </w:pPr>
      <w:r>
        <w:rPr>
          <w:rFonts w:hint="default" w:ascii="Arial" w:hAnsi="Arial" w:eastAsia="Arial" w:cs="Arial"/>
          <w:b w:val="0"/>
          <w:bCs w:val="0"/>
          <w:i w:val="0"/>
          <w:iC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>Running gradient descent :</w:t>
      </w:r>
      <w:r>
        <w:rPr>
          <w:rFonts w:hint="default"/>
          <w:i w:val="0"/>
          <w:iCs w:val="0"/>
          <w:caps w:val="0"/>
          <w:shd w:val="clear" w:fill="FFFFFF"/>
          <w:lang w:val="en-IN"/>
        </w:rPr>
        <w:t xml:space="preserve"> </w:t>
      </w:r>
    </w:p>
    <w:p/>
    <w:p>
      <w:r>
        <w:drawing>
          <wp:inline distT="0" distB="0" distL="114300" distR="114300">
            <wp:extent cx="6116320" cy="4440555"/>
            <wp:effectExtent l="0" t="0" r="17780" b="17145"/>
            <wp:docPr id="4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rPr>
          <w:rFonts w:hint="default" w:ascii="Arial" w:hAnsi="Arial" w:eastAsia="Arial" w:cs="Arial"/>
          <w:b w:val="0"/>
          <w:bCs w:val="0"/>
          <w:i w:val="0"/>
          <w:iCs w:val="0"/>
          <w:color w:val="333333"/>
          <w:spacing w:val="0"/>
          <w:kern w:val="0"/>
          <w:sz w:val="24"/>
          <w:szCs w:val="24"/>
          <w:shd w:val="clear" w:fill="F7F7F7"/>
          <w:lang w:val="en-IN" w:eastAsia="zh-CN" w:bidi="ar-SA"/>
        </w:rPr>
        <w:t>Batch gradient descent :</w:t>
      </w:r>
    </w:p>
    <w:p>
      <w:r>
        <w:drawing>
          <wp:inline distT="0" distB="0" distL="114300" distR="114300">
            <wp:extent cx="5457190" cy="2766695"/>
            <wp:effectExtent l="0" t="0" r="10160" b="14605"/>
            <wp:docPr id="4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6115050" cy="3059430"/>
            <wp:effectExtent l="0" t="0" r="0" b="7620"/>
            <wp:docPr id="4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9495" cy="3328670"/>
            <wp:effectExtent l="0" t="0" r="14605" b="5080"/>
            <wp:docPr id="4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6111875" cy="3091815"/>
            <wp:effectExtent l="0" t="0" r="3175" b="13335"/>
            <wp:docPr id="4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3145" cy="3268980"/>
            <wp:effectExtent l="0" t="0" r="1905" b="7620"/>
            <wp:docPr id="5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09335" cy="3108960"/>
            <wp:effectExtent l="0" t="0" r="5715" b="15240"/>
            <wp:docPr id="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0605" cy="3378200"/>
            <wp:effectExtent l="0" t="0" r="4445" b="12700"/>
            <wp:docPr id="5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5050" cy="3306445"/>
            <wp:effectExtent l="0" t="0" r="0" b="8255"/>
            <wp:docPr id="5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8860" cy="3359785"/>
            <wp:effectExtent l="0" t="0" r="15240" b="12065"/>
            <wp:docPr id="5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3145" cy="3372485"/>
            <wp:effectExtent l="0" t="0" r="1905" b="18415"/>
            <wp:docPr id="5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8860" cy="3394075"/>
            <wp:effectExtent l="0" t="0" r="15240" b="15875"/>
            <wp:docPr id="5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bookmarkStart w:id="0" w:name="_GoBack"/>
      <w:bookmarkEnd w:id="0"/>
    </w:p>
    <w:sectPr>
      <w:pgSz w:w="11906" w:h="16838"/>
      <w:pgMar w:top="1134" w:right="1134" w:bottom="567" w:left="1134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var(--cds-typography-body1)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46D6B02"/>
    <w:multiLevelType w:val="multilevel"/>
    <w:tmpl w:val="B46D6B0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63D07F22"/>
    <w:multiLevelType w:val="singleLevel"/>
    <w:tmpl w:val="63D07F22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hyphenationZone w:val="36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85085"/>
    <w:rsid w:val="03117BB8"/>
    <w:rsid w:val="04274CE8"/>
    <w:rsid w:val="04625C1B"/>
    <w:rsid w:val="04DA184C"/>
    <w:rsid w:val="05E835C5"/>
    <w:rsid w:val="067816BC"/>
    <w:rsid w:val="07B05960"/>
    <w:rsid w:val="0B75683D"/>
    <w:rsid w:val="0E051EFF"/>
    <w:rsid w:val="0E70139A"/>
    <w:rsid w:val="0F255540"/>
    <w:rsid w:val="11266FA3"/>
    <w:rsid w:val="11A8771C"/>
    <w:rsid w:val="11F159D6"/>
    <w:rsid w:val="146E783E"/>
    <w:rsid w:val="154E1D25"/>
    <w:rsid w:val="15A66E67"/>
    <w:rsid w:val="182D64F2"/>
    <w:rsid w:val="18670C2D"/>
    <w:rsid w:val="19716DB9"/>
    <w:rsid w:val="1A14446F"/>
    <w:rsid w:val="1AB2774D"/>
    <w:rsid w:val="1C977983"/>
    <w:rsid w:val="1D405C46"/>
    <w:rsid w:val="1D72568A"/>
    <w:rsid w:val="1DFF6CCC"/>
    <w:rsid w:val="1E530CF5"/>
    <w:rsid w:val="1EDE0D41"/>
    <w:rsid w:val="20474EAD"/>
    <w:rsid w:val="25525E29"/>
    <w:rsid w:val="255552F4"/>
    <w:rsid w:val="28BC7E6A"/>
    <w:rsid w:val="28C07D3F"/>
    <w:rsid w:val="298011DE"/>
    <w:rsid w:val="29A11C8E"/>
    <w:rsid w:val="2ABC728F"/>
    <w:rsid w:val="2B5F689A"/>
    <w:rsid w:val="2B8711D4"/>
    <w:rsid w:val="2BA27ADE"/>
    <w:rsid w:val="2DE05DD0"/>
    <w:rsid w:val="2E366DAD"/>
    <w:rsid w:val="2F4800A8"/>
    <w:rsid w:val="30F97669"/>
    <w:rsid w:val="31E57F3A"/>
    <w:rsid w:val="32AA30F7"/>
    <w:rsid w:val="37F90D68"/>
    <w:rsid w:val="383C1B0A"/>
    <w:rsid w:val="384E414C"/>
    <w:rsid w:val="3B75486C"/>
    <w:rsid w:val="3C3118F6"/>
    <w:rsid w:val="3D377FE8"/>
    <w:rsid w:val="3E031075"/>
    <w:rsid w:val="3EF47905"/>
    <w:rsid w:val="419676ED"/>
    <w:rsid w:val="45614B80"/>
    <w:rsid w:val="4A9433D8"/>
    <w:rsid w:val="4C860893"/>
    <w:rsid w:val="4E2145F8"/>
    <w:rsid w:val="506A5317"/>
    <w:rsid w:val="507F724A"/>
    <w:rsid w:val="530878B8"/>
    <w:rsid w:val="55024293"/>
    <w:rsid w:val="55483977"/>
    <w:rsid w:val="56DE1351"/>
    <w:rsid w:val="5705120B"/>
    <w:rsid w:val="57DC3DA5"/>
    <w:rsid w:val="588817BB"/>
    <w:rsid w:val="5A4A0C19"/>
    <w:rsid w:val="5AF4160D"/>
    <w:rsid w:val="5B413B37"/>
    <w:rsid w:val="5B9D0A3F"/>
    <w:rsid w:val="5D5A0E23"/>
    <w:rsid w:val="613C6411"/>
    <w:rsid w:val="61905A69"/>
    <w:rsid w:val="619247D5"/>
    <w:rsid w:val="62157664"/>
    <w:rsid w:val="63B57B8D"/>
    <w:rsid w:val="64A36AC6"/>
    <w:rsid w:val="64F5081D"/>
    <w:rsid w:val="64F556C2"/>
    <w:rsid w:val="65C509D0"/>
    <w:rsid w:val="690F564E"/>
    <w:rsid w:val="6B86792F"/>
    <w:rsid w:val="6D817984"/>
    <w:rsid w:val="6FA66D23"/>
    <w:rsid w:val="745B7A81"/>
    <w:rsid w:val="768203CE"/>
    <w:rsid w:val="77FF4227"/>
    <w:rsid w:val="78B207C6"/>
    <w:rsid w:val="790363CB"/>
    <w:rsid w:val="790B6163"/>
    <w:rsid w:val="7C02594A"/>
    <w:rsid w:val="7C594C70"/>
    <w:rsid w:val="7CDD3461"/>
    <w:rsid w:val="7CFA6C62"/>
    <w:rsid w:val="7E417769"/>
    <w:rsid w:val="7EF8000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Calibri" w:hAnsi="Calibri" w:eastAsia="SimSun" w:cs="Times New Roman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unhideWhenUsed/>
    <w:qFormat/>
    <w:uiPriority w:val="0"/>
    <w:pPr>
      <w:spacing w:before="100" w:beforeAutospacing="1" w:after="100" w:afterAutospacing="1"/>
      <w:jc w:val="left"/>
      <w:outlineLvl w:val="1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unhideWhenUsed/>
    <w:qFormat/>
    <w:uiPriority w:val="0"/>
    <w:pPr>
      <w:spacing w:before="100" w:beforeAutospacing="1" w:after="100" w:afterAutospacing="1"/>
      <w:jc w:val="left"/>
      <w:outlineLvl w:val="2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Emphasis"/>
    <w:basedOn w:val="5"/>
    <w:qFormat/>
    <w:uiPriority w:val="0"/>
    <w:rPr>
      <w:i/>
      <w:iCs/>
    </w:rPr>
  </w:style>
  <w:style w:type="character" w:styleId="8">
    <w:name w:val="HTML Code"/>
    <w:basedOn w:val="5"/>
    <w:qFormat/>
    <w:uiPriority w:val="0"/>
    <w:rPr>
      <w:rFonts w:ascii="Courier New" w:hAnsi="Courier New" w:cs="Courier New"/>
      <w:sz w:val="20"/>
      <w:szCs w:val="20"/>
    </w:rPr>
  </w:style>
  <w:style w:type="paragraph" w:styleId="9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0">
    <w:name w:val="Hyperlink"/>
    <w:basedOn w:val="5"/>
    <w:qFormat/>
    <w:uiPriority w:val="0"/>
    <w:rPr>
      <w:color w:val="0000FF"/>
      <w:u w:val="single"/>
    </w:rPr>
  </w:style>
  <w:style w:type="paragraph" w:styleId="11">
    <w:name w:val="Normal (Web)"/>
    <w:qFormat/>
    <w:uiPriority w:val="0"/>
    <w:pPr>
      <w:spacing w:before="100" w:beforeAutospacing="1" w:after="10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2">
    <w:name w:val="Strong"/>
    <w:basedOn w:val="5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2820</Words>
  <Characters>17437</Characters>
  <Lines>0</Lines>
  <Paragraphs>0</Paragraphs>
  <TotalTime>20</TotalTime>
  <ScaleCrop>false</ScaleCrop>
  <LinksUpToDate>false</LinksUpToDate>
  <CharactersWithSpaces>20719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2023-06-06T04:34:00Z</dcterms:created>
  <dc:creator>Sachin.Pharande</dc:creator>
  <cp:lastModifiedBy>WPS_1685612000</cp:lastModifiedBy>
  <dcterms:modified xsi:type="dcterms:W3CDTF">2023-07-04T19:43:21Z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3CD51260D37B4AD7B9747D2A77E95F37</vt:lpwstr>
  </property>
</Properties>
</file>